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9DE3" w14:textId="77777777" w:rsidR="00401454" w:rsidRDefault="00401454" w:rsidP="00401454">
      <w:pPr>
        <w:jc w:val="center"/>
        <w:rPr>
          <w:b/>
        </w:rPr>
      </w:pPr>
      <w:bookmarkStart w:id="0" w:name="_Hlk147931571"/>
      <w:r>
        <w:rPr>
          <w:b/>
        </w:rPr>
        <w:t>CROOK COUNTY, OREGON</w:t>
      </w:r>
    </w:p>
    <w:p w14:paraId="0662F8EA" w14:textId="77777777" w:rsidR="00401454" w:rsidRDefault="00401454" w:rsidP="00401454">
      <w:pPr>
        <w:jc w:val="center"/>
        <w:rPr>
          <w:b/>
        </w:rPr>
      </w:pPr>
      <w:r>
        <w:rPr>
          <w:b/>
        </w:rPr>
        <w:t>REQUEST FOR PROPOSALS</w:t>
      </w:r>
    </w:p>
    <w:p w14:paraId="1DF3EEC5" w14:textId="77777777" w:rsidR="00401454" w:rsidRPr="009A5158" w:rsidRDefault="00401454" w:rsidP="00401454">
      <w:pPr>
        <w:jc w:val="center"/>
        <w:rPr>
          <w:b/>
        </w:rPr>
      </w:pPr>
      <w:r>
        <w:rPr>
          <w:b/>
        </w:rPr>
        <w:t>DOMESTIC RELATIONS MEDIATION SERVICES</w:t>
      </w:r>
    </w:p>
    <w:p w14:paraId="321BB32A" w14:textId="77777777" w:rsidR="00401454" w:rsidRDefault="00401454" w:rsidP="00401454"/>
    <w:p w14:paraId="6BB5238D" w14:textId="42EBB1BA" w:rsidR="00401454" w:rsidRPr="003D1A97" w:rsidRDefault="00401454" w:rsidP="00401454">
      <w:pPr>
        <w:keepNext/>
        <w:jc w:val="both"/>
        <w:rPr>
          <w:rFonts w:ascii="Georgia" w:hAnsi="Georgia"/>
          <w:sz w:val="24"/>
          <w:szCs w:val="24"/>
        </w:rPr>
      </w:pPr>
      <w:r w:rsidRPr="003D1A97">
        <w:rPr>
          <w:rFonts w:ascii="Georgia" w:hAnsi="Georgia"/>
          <w:sz w:val="24"/>
          <w:szCs w:val="24"/>
        </w:rPr>
        <w:t xml:space="preserve">NOTICE IS HEREBY GIVEN that Crook County, through its </w:t>
      </w:r>
      <w:r>
        <w:rPr>
          <w:rFonts w:ascii="Georgia" w:hAnsi="Georgia"/>
          <w:sz w:val="24"/>
          <w:szCs w:val="24"/>
        </w:rPr>
        <w:t>Board of County Commissioners</w:t>
      </w:r>
      <w:r w:rsidRPr="003D1A97">
        <w:rPr>
          <w:rFonts w:ascii="Georgia" w:hAnsi="Georgia"/>
          <w:sz w:val="24"/>
          <w:szCs w:val="24"/>
        </w:rPr>
        <w:t>, is seeking a qualified</w:t>
      </w:r>
      <w:r>
        <w:rPr>
          <w:rFonts w:ascii="Georgia" w:hAnsi="Georgia"/>
          <w:sz w:val="24"/>
          <w:szCs w:val="24"/>
        </w:rPr>
        <w:t xml:space="preserve"> mediator</w:t>
      </w:r>
      <w:r w:rsidRPr="003D1A97">
        <w:rPr>
          <w:rFonts w:ascii="Georgia" w:hAnsi="Georgia"/>
          <w:sz w:val="24"/>
          <w:szCs w:val="24"/>
        </w:rPr>
        <w:t xml:space="preserve"> to provide</w:t>
      </w:r>
      <w:r>
        <w:rPr>
          <w:rFonts w:ascii="Georgia" w:hAnsi="Georgia"/>
          <w:sz w:val="24"/>
          <w:szCs w:val="24"/>
        </w:rPr>
        <w:t xml:space="preserve"> domestic relations custody and parenting time </w:t>
      </w:r>
      <w:proofErr w:type="gramStart"/>
      <w:r>
        <w:rPr>
          <w:rFonts w:ascii="Georgia" w:hAnsi="Georgia"/>
          <w:sz w:val="24"/>
          <w:szCs w:val="24"/>
        </w:rPr>
        <w:t>mediation</w:t>
      </w:r>
      <w:r w:rsidRPr="003D1A9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services</w:t>
      </w:r>
      <w:proofErr w:type="gramEnd"/>
      <w:r>
        <w:rPr>
          <w:rFonts w:ascii="Georgia" w:hAnsi="Georgia"/>
          <w:sz w:val="24"/>
          <w:szCs w:val="24"/>
        </w:rPr>
        <w:t xml:space="preserve"> for circuit court ordered mediation.</w:t>
      </w:r>
      <w:r w:rsidRPr="003D1A97">
        <w:rPr>
          <w:rFonts w:ascii="Georgia" w:hAnsi="Georgia"/>
          <w:sz w:val="24"/>
          <w:szCs w:val="24"/>
        </w:rPr>
        <w:t xml:space="preserve">  </w:t>
      </w:r>
      <w:r w:rsidRPr="003D1A97">
        <w:rPr>
          <w:rFonts w:ascii="Georgia" w:hAnsi="Georgia"/>
          <w:b/>
          <w:sz w:val="24"/>
          <w:szCs w:val="24"/>
        </w:rPr>
        <w:t>Sealed proposals will be received until 2:00 p.m. T</w:t>
      </w:r>
      <w:r>
        <w:rPr>
          <w:rFonts w:ascii="Georgia" w:hAnsi="Georgia"/>
          <w:b/>
          <w:sz w:val="24"/>
          <w:szCs w:val="24"/>
        </w:rPr>
        <w:t>hursday</w:t>
      </w:r>
      <w:r w:rsidRPr="003D1A97">
        <w:rPr>
          <w:rFonts w:ascii="Georgia" w:hAnsi="Georgia"/>
          <w:b/>
          <w:sz w:val="24"/>
          <w:szCs w:val="24"/>
        </w:rPr>
        <w:t xml:space="preserve">, </w:t>
      </w:r>
      <w:r>
        <w:rPr>
          <w:rFonts w:ascii="Georgia" w:hAnsi="Georgia"/>
          <w:b/>
          <w:sz w:val="24"/>
          <w:szCs w:val="24"/>
        </w:rPr>
        <w:t>December 5, 2024</w:t>
      </w:r>
      <w:r w:rsidRPr="003D1A97">
        <w:rPr>
          <w:rFonts w:ascii="Georgia" w:hAnsi="Georgia"/>
          <w:sz w:val="24"/>
          <w:szCs w:val="24"/>
        </w:rPr>
        <w:t xml:space="preserve">.  </w:t>
      </w:r>
      <w:r w:rsidRPr="007725E6">
        <w:rPr>
          <w:rFonts w:ascii="Georgia" w:hAnsi="Georgia"/>
          <w:sz w:val="24"/>
          <w:szCs w:val="24"/>
        </w:rPr>
        <w:t xml:space="preserve">Proposals must be emailed to rfps@crookcountyor.gov or enclosed in a sealed envelope, with the proposer’s name and marked “Domestic Relations Mediation Services Proposal,” and delivered on or before the deadline to Crook County </w:t>
      </w:r>
      <w:r>
        <w:rPr>
          <w:rFonts w:ascii="Georgia" w:hAnsi="Georgia"/>
          <w:sz w:val="24"/>
          <w:szCs w:val="24"/>
        </w:rPr>
        <w:t>Counsel</w:t>
      </w:r>
      <w:r w:rsidRPr="003D1A97">
        <w:rPr>
          <w:rFonts w:ascii="Georgia" w:hAnsi="Georgia"/>
          <w:sz w:val="24"/>
          <w:szCs w:val="24"/>
        </w:rPr>
        <w:t xml:space="preserve">, Attn: </w:t>
      </w:r>
      <w:r>
        <w:rPr>
          <w:rFonts w:ascii="Georgia" w:hAnsi="Georgia"/>
          <w:sz w:val="24"/>
          <w:szCs w:val="24"/>
        </w:rPr>
        <w:t>John Eisler</w:t>
      </w:r>
      <w:r w:rsidRPr="003D1A97">
        <w:rPr>
          <w:rFonts w:ascii="Georgia" w:hAnsi="Georgia"/>
          <w:sz w:val="24"/>
          <w:szCs w:val="24"/>
        </w:rPr>
        <w:t xml:space="preserve"> at 300 NE 3</w:t>
      </w:r>
      <w:r w:rsidRPr="003D1A97">
        <w:rPr>
          <w:rFonts w:ascii="Georgia" w:hAnsi="Georgia"/>
          <w:sz w:val="24"/>
          <w:szCs w:val="24"/>
          <w:vertAlign w:val="superscript"/>
        </w:rPr>
        <w:t>rd</w:t>
      </w:r>
      <w:r w:rsidRPr="003D1A97">
        <w:rPr>
          <w:rFonts w:ascii="Georgia" w:hAnsi="Georgia"/>
          <w:sz w:val="24"/>
          <w:szCs w:val="24"/>
        </w:rPr>
        <w:t xml:space="preserve"> St., Prineville, OR 97754, or hand delivered to the Crook County Administration Office at 203 NE Court St., Prineville, OR 97754. </w:t>
      </w:r>
      <w:r>
        <w:rPr>
          <w:rFonts w:ascii="Georgia" w:hAnsi="Georgia"/>
          <w:sz w:val="24"/>
          <w:szCs w:val="24"/>
        </w:rPr>
        <w:t>Recommendation of award and commencement of contract negotiations</w:t>
      </w:r>
      <w:r w:rsidRPr="003D1A97">
        <w:rPr>
          <w:rFonts w:ascii="Georgia" w:hAnsi="Georgia"/>
          <w:sz w:val="24"/>
          <w:szCs w:val="24"/>
        </w:rPr>
        <w:t xml:space="preserve"> will be announced during a </w:t>
      </w:r>
      <w:r>
        <w:rPr>
          <w:rFonts w:ascii="Georgia" w:hAnsi="Georgia"/>
          <w:sz w:val="24"/>
          <w:szCs w:val="24"/>
        </w:rPr>
        <w:t xml:space="preserve">Board of </w:t>
      </w:r>
      <w:r w:rsidRPr="003D1A97">
        <w:rPr>
          <w:rFonts w:ascii="Georgia" w:hAnsi="Georgia"/>
          <w:sz w:val="24"/>
          <w:szCs w:val="24"/>
        </w:rPr>
        <w:t xml:space="preserve">County </w:t>
      </w:r>
      <w:r>
        <w:rPr>
          <w:rFonts w:ascii="Georgia" w:hAnsi="Georgia"/>
          <w:sz w:val="24"/>
          <w:szCs w:val="24"/>
        </w:rPr>
        <w:t>Commissioners</w:t>
      </w:r>
      <w:r w:rsidRPr="003D1A97">
        <w:rPr>
          <w:rFonts w:ascii="Georgia" w:hAnsi="Georgia"/>
          <w:sz w:val="24"/>
          <w:szCs w:val="24"/>
        </w:rPr>
        <w:t xml:space="preserve"> Meeting at approximately 9:</w:t>
      </w:r>
      <w:r>
        <w:rPr>
          <w:rFonts w:ascii="Georgia" w:hAnsi="Georgia"/>
          <w:sz w:val="24"/>
          <w:szCs w:val="24"/>
        </w:rPr>
        <w:t>0</w:t>
      </w:r>
      <w:r w:rsidRPr="003D1A97">
        <w:rPr>
          <w:rFonts w:ascii="Georgia" w:hAnsi="Georgia"/>
          <w:sz w:val="24"/>
          <w:szCs w:val="24"/>
        </w:rPr>
        <w:t xml:space="preserve">0 a.m. on </w:t>
      </w:r>
      <w:r w:rsidRPr="003D1A97">
        <w:rPr>
          <w:rFonts w:ascii="Georgia" w:hAnsi="Georgia"/>
          <w:b/>
          <w:bCs/>
          <w:sz w:val="24"/>
          <w:szCs w:val="24"/>
        </w:rPr>
        <w:t>Wednesday</w:t>
      </w:r>
      <w:r w:rsidRPr="00D143FD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b/>
          <w:sz w:val="24"/>
          <w:szCs w:val="24"/>
        </w:rPr>
        <w:t>December 18</w:t>
      </w:r>
      <w:r w:rsidRPr="00D143FD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2024</w:t>
      </w:r>
      <w:r w:rsidRPr="003D1A97">
        <w:rPr>
          <w:rFonts w:ascii="Georgia" w:hAnsi="Georgia"/>
          <w:sz w:val="24"/>
          <w:szCs w:val="24"/>
        </w:rPr>
        <w:t xml:space="preserve">.  </w:t>
      </w:r>
    </w:p>
    <w:p w14:paraId="1F21DB80" w14:textId="77777777" w:rsidR="00401454" w:rsidRPr="003D1A97" w:rsidRDefault="00401454" w:rsidP="00401454">
      <w:pPr>
        <w:keepNext/>
        <w:jc w:val="both"/>
        <w:rPr>
          <w:rFonts w:ascii="Georgia" w:hAnsi="Georgia"/>
          <w:sz w:val="24"/>
          <w:szCs w:val="24"/>
        </w:rPr>
      </w:pPr>
    </w:p>
    <w:p w14:paraId="70EE79F7" w14:textId="77777777" w:rsidR="00401454" w:rsidRPr="003D1A97" w:rsidRDefault="00401454" w:rsidP="00401454">
      <w:pPr>
        <w:jc w:val="both"/>
        <w:rPr>
          <w:rFonts w:ascii="Georgia" w:hAnsi="Georgia"/>
          <w:color w:val="467886" w:themeColor="hyperlink"/>
          <w:sz w:val="24"/>
          <w:szCs w:val="24"/>
          <w:u w:val="single"/>
        </w:rPr>
      </w:pPr>
      <w:r w:rsidRPr="003D1A97">
        <w:rPr>
          <w:rFonts w:ascii="Georgia" w:hAnsi="Georgia"/>
          <w:sz w:val="24"/>
          <w:szCs w:val="24"/>
        </w:rPr>
        <w:t xml:space="preserve">Complete proposal documents and any addenda are available for download from the County’s website at http://co.crook.or.us/rfps or from </w:t>
      </w:r>
      <w:r>
        <w:rPr>
          <w:rFonts w:ascii="Georgia" w:hAnsi="Georgia"/>
          <w:sz w:val="24"/>
          <w:szCs w:val="24"/>
        </w:rPr>
        <w:t>Assistant County Counsel John Eisler</w:t>
      </w:r>
      <w:r w:rsidRPr="003D1A97">
        <w:rPr>
          <w:rFonts w:ascii="Georgia" w:hAnsi="Georgia"/>
          <w:sz w:val="24"/>
          <w:szCs w:val="24"/>
        </w:rPr>
        <w:t xml:space="preserve"> at 300 NE 3</w:t>
      </w:r>
      <w:r w:rsidRPr="003D1A97">
        <w:rPr>
          <w:rFonts w:ascii="Georgia" w:hAnsi="Georgia"/>
          <w:sz w:val="24"/>
          <w:szCs w:val="24"/>
          <w:vertAlign w:val="superscript"/>
        </w:rPr>
        <w:t>rd</w:t>
      </w:r>
      <w:r w:rsidRPr="003D1A97">
        <w:rPr>
          <w:rFonts w:ascii="Georgia" w:hAnsi="Georgia"/>
          <w:sz w:val="24"/>
          <w:szCs w:val="24"/>
        </w:rPr>
        <w:t xml:space="preserve"> St., Prineville, OR 97754; telephone: (541) </w:t>
      </w:r>
      <w:r>
        <w:rPr>
          <w:rFonts w:ascii="Georgia" w:hAnsi="Georgia"/>
          <w:sz w:val="24"/>
          <w:szCs w:val="24"/>
        </w:rPr>
        <w:t>416-3919</w:t>
      </w:r>
      <w:r w:rsidRPr="003D1A97">
        <w:rPr>
          <w:rFonts w:ascii="Georgia" w:hAnsi="Georgia"/>
          <w:sz w:val="24"/>
          <w:szCs w:val="24"/>
        </w:rPr>
        <w:t xml:space="preserve">; email: </w:t>
      </w:r>
      <w:r>
        <w:rPr>
          <w:rFonts w:ascii="Georgia" w:hAnsi="Georgia"/>
          <w:sz w:val="24"/>
          <w:szCs w:val="24"/>
        </w:rPr>
        <w:t>john.eisler@crookcountyor.gov</w:t>
      </w:r>
      <w:r w:rsidRPr="003D1A97">
        <w:rPr>
          <w:rFonts w:ascii="Georgia" w:hAnsi="Georgia"/>
          <w:sz w:val="24"/>
          <w:szCs w:val="24"/>
        </w:rPr>
        <w:t>, who is also designated as the person to whom all inquiries are to be directed regarding the RFP or requests of a faxed or hard copy of the RFP.</w:t>
      </w:r>
    </w:p>
    <w:p w14:paraId="07C9E8FA" w14:textId="77777777" w:rsidR="00401454" w:rsidRPr="003D1A97" w:rsidRDefault="00401454" w:rsidP="00401454">
      <w:pPr>
        <w:jc w:val="both"/>
        <w:rPr>
          <w:rFonts w:ascii="Georgia" w:hAnsi="Georgia"/>
          <w:sz w:val="24"/>
          <w:szCs w:val="24"/>
        </w:rPr>
      </w:pPr>
    </w:p>
    <w:p w14:paraId="67FB7631" w14:textId="77777777" w:rsidR="00401454" w:rsidRDefault="00401454" w:rsidP="00401454">
      <w:pPr>
        <w:jc w:val="both"/>
        <w:rPr>
          <w:rFonts w:ascii="Georgia" w:hAnsi="Georgia"/>
          <w:sz w:val="24"/>
          <w:szCs w:val="24"/>
        </w:rPr>
      </w:pPr>
      <w:r w:rsidRPr="003D1A97">
        <w:rPr>
          <w:rFonts w:ascii="Georgia" w:hAnsi="Georgia"/>
          <w:sz w:val="24"/>
          <w:szCs w:val="24"/>
        </w:rPr>
        <w:t xml:space="preserve">This is </w:t>
      </w:r>
      <w:r w:rsidRPr="003D1A97">
        <w:rPr>
          <w:rFonts w:ascii="Georgia" w:hAnsi="Georgia"/>
          <w:b/>
          <w:bCs/>
          <w:i/>
          <w:iCs/>
          <w:sz w:val="24"/>
          <w:szCs w:val="24"/>
        </w:rPr>
        <w:t>not</w:t>
      </w:r>
      <w:r w:rsidRPr="003D1A97">
        <w:rPr>
          <w:rFonts w:ascii="Georgia" w:hAnsi="Georgia"/>
          <w:sz w:val="24"/>
          <w:szCs w:val="24"/>
        </w:rPr>
        <w:t xml:space="preserve"> a public work contract subject to </w:t>
      </w:r>
      <w:proofErr w:type="gramStart"/>
      <w:r w:rsidRPr="003D1A97">
        <w:rPr>
          <w:rFonts w:ascii="Georgia" w:hAnsi="Georgia"/>
          <w:sz w:val="24"/>
          <w:szCs w:val="24"/>
        </w:rPr>
        <w:t>State</w:t>
      </w:r>
      <w:proofErr w:type="gramEnd"/>
      <w:r w:rsidRPr="003D1A97">
        <w:rPr>
          <w:rFonts w:ascii="Georgia" w:hAnsi="Georgia"/>
          <w:sz w:val="24"/>
          <w:szCs w:val="24"/>
        </w:rPr>
        <w:t xml:space="preserve"> Prevailing Wage Rate or the Federal Prevailing Rate of Wage required under the Davis-Bacon Act (40 USC § 3141 et seq.).</w:t>
      </w:r>
    </w:p>
    <w:bookmarkEnd w:id="0"/>
    <w:p w14:paraId="18821132" w14:textId="77777777" w:rsidR="00475FE6" w:rsidRDefault="00475FE6"/>
    <w:sectPr w:rsidR="00475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54"/>
    <w:rsid w:val="001410E3"/>
    <w:rsid w:val="00401454"/>
    <w:rsid w:val="00475FE6"/>
    <w:rsid w:val="00AB0B17"/>
    <w:rsid w:val="00DF4BF6"/>
    <w:rsid w:val="00EB13E3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CF05"/>
  <w15:chartTrackingRefBased/>
  <w15:docId w15:val="{29942574-CEFA-48FD-B612-818B6C44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54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4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4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4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4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4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45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45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45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45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4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4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4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4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1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4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1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4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14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4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Eisler</dc:creator>
  <cp:keywords/>
  <dc:description/>
  <cp:lastModifiedBy>John Eisler</cp:lastModifiedBy>
  <cp:revision>1</cp:revision>
  <dcterms:created xsi:type="dcterms:W3CDTF">2024-10-31T18:32:00Z</dcterms:created>
  <dcterms:modified xsi:type="dcterms:W3CDTF">2024-10-31T18:34:00Z</dcterms:modified>
</cp:coreProperties>
</file>